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74B1" w14:textId="77777777" w:rsidR="0063137C" w:rsidRPr="0063137C" w:rsidRDefault="0063137C" w:rsidP="00F70F3E">
      <w:pPr>
        <w:jc w:val="center"/>
        <w:rPr>
          <w:rFonts w:ascii="Arial" w:hAnsi="Arial" w:cs="Arial"/>
          <w:b/>
          <w:bCs/>
          <w:sz w:val="24"/>
          <w:szCs w:val="24"/>
        </w:rPr>
      </w:pPr>
      <w:r w:rsidRPr="0063137C">
        <w:rPr>
          <w:rFonts w:ascii="Arial" w:hAnsi="Arial" w:cs="Arial"/>
          <w:b/>
          <w:bCs/>
          <w:sz w:val="24"/>
          <w:szCs w:val="24"/>
        </w:rPr>
        <w:t>Appel à Manifestation d'Intérêt (AMI)</w:t>
      </w:r>
    </w:p>
    <w:p w14:paraId="638651F0"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Partenariat Webmaster/Développeur pour Énergie &amp; Mines Afrique (EMA)</w:t>
      </w:r>
    </w:p>
    <w:p w14:paraId="33024166"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1. Introduction</w:t>
      </w:r>
    </w:p>
    <w:p w14:paraId="0C02573D" w14:textId="23AB39D9" w:rsidR="00E65898" w:rsidRPr="00E65898" w:rsidRDefault="00E65898" w:rsidP="0063137C">
      <w:pPr>
        <w:jc w:val="both"/>
        <w:rPr>
          <w:rFonts w:ascii="Arial" w:hAnsi="Arial" w:cs="Arial"/>
          <w:sz w:val="24"/>
          <w:szCs w:val="24"/>
        </w:rPr>
      </w:pPr>
      <w:r w:rsidRPr="00E65898">
        <w:rPr>
          <w:rFonts w:ascii="Arial" w:hAnsi="Arial" w:cs="Arial"/>
          <w:sz w:val="24"/>
          <w:szCs w:val="24"/>
        </w:rPr>
        <w:t>Actuellement connu</w:t>
      </w:r>
      <w:r w:rsidR="00050AD8">
        <w:rPr>
          <w:rFonts w:ascii="Arial" w:hAnsi="Arial" w:cs="Arial"/>
          <w:sz w:val="24"/>
          <w:szCs w:val="24"/>
        </w:rPr>
        <w:t>e</w:t>
      </w:r>
      <w:r w:rsidRPr="00E65898">
        <w:rPr>
          <w:rFonts w:ascii="Arial" w:hAnsi="Arial" w:cs="Arial"/>
          <w:sz w:val="24"/>
          <w:szCs w:val="24"/>
        </w:rPr>
        <w:t xml:space="preserve"> sous le nom </w:t>
      </w:r>
      <w:r w:rsidRPr="00E65898">
        <w:rPr>
          <w:rFonts w:ascii="Arial" w:hAnsi="Arial" w:cs="Arial"/>
          <w:b/>
          <w:bCs/>
          <w:sz w:val="24"/>
          <w:szCs w:val="24"/>
        </w:rPr>
        <w:t>'Equonet Energies'</w:t>
      </w:r>
      <w:r w:rsidRPr="00E65898">
        <w:rPr>
          <w:rFonts w:ascii="Arial" w:hAnsi="Arial" w:cs="Arial"/>
          <w:sz w:val="24"/>
          <w:szCs w:val="24"/>
        </w:rPr>
        <w:t xml:space="preserve">, notre publication est en pleine transformation stratégique pour mieux refléter son ambition panafricaine et la richesse de sa couverture. Elle deviendra prochainement </w:t>
      </w:r>
      <w:r w:rsidRPr="00E65898">
        <w:rPr>
          <w:rFonts w:ascii="Arial" w:hAnsi="Arial" w:cs="Arial"/>
          <w:b/>
          <w:bCs/>
          <w:sz w:val="24"/>
          <w:szCs w:val="24"/>
        </w:rPr>
        <w:t>'Énergie &amp; Mines Afrique (EMA)'</w:t>
      </w:r>
      <w:r w:rsidRPr="00E65898">
        <w:rPr>
          <w:rFonts w:ascii="Arial" w:hAnsi="Arial" w:cs="Arial"/>
          <w:sz w:val="24"/>
          <w:szCs w:val="24"/>
        </w:rPr>
        <w:t xml:space="preserve">, avec pour nouveau nom de domaine energiemineafrique.com." </w:t>
      </w:r>
    </w:p>
    <w:p w14:paraId="7893BE64" w14:textId="0546E66B" w:rsidR="0063137C" w:rsidRPr="0063137C" w:rsidRDefault="0063137C" w:rsidP="0063137C">
      <w:pPr>
        <w:jc w:val="both"/>
        <w:rPr>
          <w:rFonts w:ascii="Arial" w:hAnsi="Arial" w:cs="Arial"/>
          <w:sz w:val="24"/>
          <w:szCs w:val="24"/>
        </w:rPr>
      </w:pPr>
      <w:r w:rsidRPr="0063137C">
        <w:rPr>
          <w:rFonts w:ascii="Arial" w:hAnsi="Arial" w:cs="Arial"/>
          <w:b/>
          <w:bCs/>
          <w:sz w:val="24"/>
          <w:szCs w:val="24"/>
        </w:rPr>
        <w:t>Énergie &amp; Mines Afrique (EMA)</w:t>
      </w:r>
      <w:r w:rsidRPr="0063137C">
        <w:rPr>
          <w:rFonts w:ascii="Arial" w:hAnsi="Arial" w:cs="Arial"/>
          <w:sz w:val="24"/>
          <w:szCs w:val="24"/>
        </w:rPr>
        <w:t xml:space="preserve"> est le nouveau Journal Magazine mensuel de référence dédié à l'actualité, aux analyses et aux tendances des secteurs de l'énergie (pétrole, gaz, énergies renouvelables) et des mines sur le continent africain. Notre mission est de fournir aux décideurs, professionnels et investisseurs une boussole stratégique pour naviguer les enjeux et opportunités de ces industries vitales en Afrique.</w:t>
      </w:r>
    </w:p>
    <w:p w14:paraId="56FC0873" w14:textId="77777777" w:rsidR="0063137C" w:rsidRPr="0063137C" w:rsidRDefault="0063137C" w:rsidP="0063137C">
      <w:pPr>
        <w:jc w:val="both"/>
        <w:rPr>
          <w:rFonts w:ascii="Arial" w:hAnsi="Arial" w:cs="Arial"/>
          <w:sz w:val="24"/>
          <w:szCs w:val="24"/>
        </w:rPr>
      </w:pPr>
      <w:r w:rsidRPr="0063137C">
        <w:rPr>
          <w:rFonts w:ascii="Arial" w:hAnsi="Arial" w:cs="Arial"/>
          <w:sz w:val="24"/>
          <w:szCs w:val="24"/>
        </w:rPr>
        <w:t xml:space="preserve">Pour bâtir et maintenir une présence digitale de premier plan (site web, plateformes interactives), </w:t>
      </w:r>
      <w:r w:rsidRPr="0063137C">
        <w:rPr>
          <w:rFonts w:ascii="Arial" w:hAnsi="Arial" w:cs="Arial"/>
          <w:b/>
          <w:bCs/>
          <w:sz w:val="24"/>
          <w:szCs w:val="24"/>
        </w:rPr>
        <w:t>EMA</w:t>
      </w:r>
      <w:r w:rsidRPr="0063137C">
        <w:rPr>
          <w:rFonts w:ascii="Arial" w:hAnsi="Arial" w:cs="Arial"/>
          <w:sz w:val="24"/>
          <w:szCs w:val="24"/>
        </w:rPr>
        <w:t xml:space="preserve"> lance cet Appel à Manifestation d'Intérêt pour un partenariat stratégique avec un </w:t>
      </w:r>
      <w:r w:rsidRPr="0063137C">
        <w:rPr>
          <w:rFonts w:ascii="Arial" w:hAnsi="Arial" w:cs="Arial"/>
          <w:b/>
          <w:bCs/>
          <w:sz w:val="24"/>
          <w:szCs w:val="24"/>
        </w:rPr>
        <w:t>Webmaster/Développeur</w:t>
      </w:r>
      <w:r w:rsidRPr="0063137C">
        <w:rPr>
          <w:rFonts w:ascii="Arial" w:hAnsi="Arial" w:cs="Arial"/>
          <w:sz w:val="24"/>
          <w:szCs w:val="24"/>
        </w:rPr>
        <w:t xml:space="preserve"> ou une agence spécialisée.</w:t>
      </w:r>
    </w:p>
    <w:p w14:paraId="1DDD0303"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2. Contexte et Enjeux Digitaux</w:t>
      </w:r>
    </w:p>
    <w:p w14:paraId="42C95EC2" w14:textId="77777777" w:rsidR="0063137C" w:rsidRPr="0063137C" w:rsidRDefault="0063137C" w:rsidP="0063137C">
      <w:pPr>
        <w:jc w:val="both"/>
        <w:rPr>
          <w:rFonts w:ascii="Arial" w:hAnsi="Arial" w:cs="Arial"/>
          <w:sz w:val="24"/>
          <w:szCs w:val="24"/>
        </w:rPr>
      </w:pPr>
      <w:r w:rsidRPr="0063137C">
        <w:rPr>
          <w:rFonts w:ascii="Arial" w:hAnsi="Arial" w:cs="Arial"/>
          <w:sz w:val="24"/>
          <w:szCs w:val="24"/>
        </w:rPr>
        <w:t>Dans le cadre de notre lancement, il est crucial de développer une plateforme digitale centrale et performante. Cette plateforme offrira un accès complet aux articles du magazine (via un système d'abonnement et paywall), aux archives, à une veille d'actualité quotidienne, à des données clés, des infographies interactives et des dossiers thématiques exclusifs. Un espace membre permettra aux abonnés de gérer leur compte et d'accéder à du contenu bonus.</w:t>
      </w:r>
    </w:p>
    <w:p w14:paraId="42451C0E" w14:textId="77777777" w:rsidR="0063137C" w:rsidRPr="0063137C" w:rsidRDefault="0063137C" w:rsidP="0063137C">
      <w:pPr>
        <w:jc w:val="both"/>
        <w:rPr>
          <w:rFonts w:ascii="Arial" w:hAnsi="Arial" w:cs="Arial"/>
          <w:sz w:val="24"/>
          <w:szCs w:val="24"/>
        </w:rPr>
      </w:pPr>
      <w:r w:rsidRPr="0063137C">
        <w:rPr>
          <w:rFonts w:ascii="Arial" w:hAnsi="Arial" w:cs="Arial"/>
          <w:b/>
          <w:bCs/>
          <w:sz w:val="24"/>
          <w:szCs w:val="24"/>
        </w:rPr>
        <w:t>EMA</w:t>
      </w:r>
      <w:r w:rsidRPr="0063137C">
        <w:rPr>
          <w:rFonts w:ascii="Arial" w:hAnsi="Arial" w:cs="Arial"/>
          <w:sz w:val="24"/>
          <w:szCs w:val="24"/>
        </w:rPr>
        <w:t xml:space="preserve"> souhaite s'appuyer sur l'expertise d'un Webmaster/Développeur pour concevoir, développer et maintenir un site web qui sera rapide, sécurisé, responsive et intuitif, avec des sections dédiées aux actualités, aux articles du magazine, aux abonnements, à la publicité et aux ressources.</w:t>
      </w:r>
    </w:p>
    <w:p w14:paraId="70522E48"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3. Mission Principale</w:t>
      </w:r>
    </w:p>
    <w:p w14:paraId="1BC68143" w14:textId="77777777" w:rsidR="0063137C" w:rsidRPr="0063137C" w:rsidRDefault="0063137C" w:rsidP="0063137C">
      <w:pPr>
        <w:jc w:val="both"/>
        <w:rPr>
          <w:rFonts w:ascii="Arial" w:hAnsi="Arial" w:cs="Arial"/>
          <w:sz w:val="24"/>
          <w:szCs w:val="24"/>
        </w:rPr>
      </w:pPr>
      <w:r w:rsidRPr="0063137C">
        <w:rPr>
          <w:rFonts w:ascii="Arial" w:hAnsi="Arial" w:cs="Arial"/>
          <w:sz w:val="24"/>
          <w:szCs w:val="24"/>
        </w:rPr>
        <w:t>Le Partenaire Webmaster/Développeur aura pour principales missions de :</w:t>
      </w:r>
    </w:p>
    <w:p w14:paraId="2959999E" w14:textId="77777777" w:rsidR="0063137C" w:rsidRPr="0063137C" w:rsidRDefault="0063137C" w:rsidP="0063137C">
      <w:pPr>
        <w:numPr>
          <w:ilvl w:val="0"/>
          <w:numId w:val="1"/>
        </w:numPr>
        <w:jc w:val="both"/>
        <w:rPr>
          <w:rFonts w:ascii="Arial" w:hAnsi="Arial" w:cs="Arial"/>
          <w:sz w:val="24"/>
          <w:szCs w:val="24"/>
        </w:rPr>
      </w:pPr>
      <w:r w:rsidRPr="0063137C">
        <w:rPr>
          <w:rFonts w:ascii="Arial" w:hAnsi="Arial" w:cs="Arial"/>
          <w:b/>
          <w:bCs/>
          <w:sz w:val="24"/>
          <w:szCs w:val="24"/>
        </w:rPr>
        <w:t>Développement Web :</w:t>
      </w:r>
      <w:r w:rsidRPr="0063137C">
        <w:rPr>
          <w:rFonts w:ascii="Arial" w:hAnsi="Arial" w:cs="Arial"/>
          <w:sz w:val="24"/>
          <w:szCs w:val="24"/>
        </w:rPr>
        <w:t xml:space="preserve"> Conception, développement et déploiement du site web complet (architecture front-end et back-end si nécessaire).</w:t>
      </w:r>
    </w:p>
    <w:p w14:paraId="6D6717AA" w14:textId="77777777" w:rsidR="0063137C" w:rsidRPr="0063137C" w:rsidRDefault="0063137C" w:rsidP="0063137C">
      <w:pPr>
        <w:numPr>
          <w:ilvl w:val="0"/>
          <w:numId w:val="1"/>
        </w:numPr>
        <w:jc w:val="both"/>
        <w:rPr>
          <w:rFonts w:ascii="Arial" w:hAnsi="Arial" w:cs="Arial"/>
          <w:sz w:val="24"/>
          <w:szCs w:val="24"/>
        </w:rPr>
      </w:pPr>
      <w:r w:rsidRPr="0063137C">
        <w:rPr>
          <w:rFonts w:ascii="Arial" w:hAnsi="Arial" w:cs="Arial"/>
          <w:b/>
          <w:bCs/>
          <w:sz w:val="24"/>
          <w:szCs w:val="24"/>
        </w:rPr>
        <w:t>Maintenance &amp; Sécurité :</w:t>
      </w:r>
      <w:r w:rsidRPr="0063137C">
        <w:rPr>
          <w:rFonts w:ascii="Arial" w:hAnsi="Arial" w:cs="Arial"/>
          <w:sz w:val="24"/>
          <w:szCs w:val="24"/>
        </w:rPr>
        <w:t xml:space="preserve"> Assurer la maintenance technique continue, les mises à jour régulières et la sécurité optimale de la plateforme.</w:t>
      </w:r>
    </w:p>
    <w:p w14:paraId="2703C9B9" w14:textId="77777777" w:rsidR="0063137C" w:rsidRPr="0063137C" w:rsidRDefault="0063137C" w:rsidP="0063137C">
      <w:pPr>
        <w:numPr>
          <w:ilvl w:val="0"/>
          <w:numId w:val="1"/>
        </w:numPr>
        <w:jc w:val="both"/>
        <w:rPr>
          <w:rFonts w:ascii="Arial" w:hAnsi="Arial" w:cs="Arial"/>
          <w:sz w:val="24"/>
          <w:szCs w:val="24"/>
        </w:rPr>
      </w:pPr>
      <w:r w:rsidRPr="0063137C">
        <w:rPr>
          <w:rFonts w:ascii="Arial" w:hAnsi="Arial" w:cs="Arial"/>
          <w:b/>
          <w:bCs/>
          <w:sz w:val="24"/>
          <w:szCs w:val="24"/>
        </w:rPr>
        <w:t>Optimisation de la Performance :</w:t>
      </w:r>
      <w:r w:rsidRPr="0063137C">
        <w:rPr>
          <w:rFonts w:ascii="Arial" w:hAnsi="Arial" w:cs="Arial"/>
          <w:sz w:val="24"/>
          <w:szCs w:val="24"/>
        </w:rPr>
        <w:t xml:space="preserve"> Optimisation du référencement naturel (SEO), de la vitesse de chargement et de l'expérience utilisateur (UX/UI).</w:t>
      </w:r>
    </w:p>
    <w:p w14:paraId="575E8683" w14:textId="77777777" w:rsidR="0063137C" w:rsidRPr="0063137C" w:rsidRDefault="0063137C" w:rsidP="0063137C">
      <w:pPr>
        <w:numPr>
          <w:ilvl w:val="0"/>
          <w:numId w:val="1"/>
        </w:numPr>
        <w:jc w:val="both"/>
        <w:rPr>
          <w:rFonts w:ascii="Arial" w:hAnsi="Arial" w:cs="Arial"/>
          <w:sz w:val="24"/>
          <w:szCs w:val="24"/>
        </w:rPr>
      </w:pPr>
      <w:r w:rsidRPr="0063137C">
        <w:rPr>
          <w:rFonts w:ascii="Arial" w:hAnsi="Arial" w:cs="Arial"/>
          <w:b/>
          <w:bCs/>
          <w:sz w:val="24"/>
          <w:szCs w:val="24"/>
        </w:rPr>
        <w:t>Intégration Technologique :</w:t>
      </w:r>
      <w:r w:rsidRPr="0063137C">
        <w:rPr>
          <w:rFonts w:ascii="Arial" w:hAnsi="Arial" w:cs="Arial"/>
          <w:sz w:val="24"/>
          <w:szCs w:val="24"/>
        </w:rPr>
        <w:t xml:space="preserve"> Mise en place et intégration des systèmes clés (gestion des abonnements, outils CRM, solutions d'emailing, API Gemini pour les fonctionnalités d'IA).</w:t>
      </w:r>
    </w:p>
    <w:p w14:paraId="605B344B" w14:textId="77777777" w:rsidR="0063137C" w:rsidRPr="0063137C" w:rsidRDefault="0063137C" w:rsidP="0063137C">
      <w:pPr>
        <w:numPr>
          <w:ilvl w:val="0"/>
          <w:numId w:val="1"/>
        </w:numPr>
        <w:jc w:val="both"/>
        <w:rPr>
          <w:rFonts w:ascii="Arial" w:hAnsi="Arial" w:cs="Arial"/>
          <w:sz w:val="24"/>
          <w:szCs w:val="24"/>
        </w:rPr>
      </w:pPr>
      <w:r w:rsidRPr="0063137C">
        <w:rPr>
          <w:rFonts w:ascii="Arial" w:hAnsi="Arial" w:cs="Arial"/>
          <w:b/>
          <w:bCs/>
          <w:sz w:val="24"/>
          <w:szCs w:val="24"/>
        </w:rPr>
        <w:lastRenderedPageBreak/>
        <w:t>Évolution &amp; Innovation :</w:t>
      </w:r>
      <w:r w:rsidRPr="0063137C">
        <w:rPr>
          <w:rFonts w:ascii="Arial" w:hAnsi="Arial" w:cs="Arial"/>
          <w:sz w:val="24"/>
          <w:szCs w:val="24"/>
        </w:rPr>
        <w:t xml:space="preserve"> Proposer et mettre en œuvre de nouvelles fonctionnalités et améliorations pour garantir la pertinence et la modernité de la plateforme.</w:t>
      </w:r>
    </w:p>
    <w:p w14:paraId="25F1FFE2"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4. Profil Recherché</w:t>
      </w:r>
    </w:p>
    <w:p w14:paraId="4FF24463" w14:textId="77777777" w:rsidR="0063137C" w:rsidRPr="0063137C" w:rsidRDefault="0063137C" w:rsidP="0063137C">
      <w:pPr>
        <w:jc w:val="both"/>
        <w:rPr>
          <w:rFonts w:ascii="Arial" w:hAnsi="Arial" w:cs="Arial"/>
          <w:sz w:val="24"/>
          <w:szCs w:val="24"/>
        </w:rPr>
      </w:pPr>
      <w:r w:rsidRPr="0063137C">
        <w:rPr>
          <w:rFonts w:ascii="Arial" w:hAnsi="Arial" w:cs="Arial"/>
          <w:sz w:val="24"/>
          <w:szCs w:val="24"/>
        </w:rPr>
        <w:t>Nous recherchons un Webmaster/Développeur (ou une agence) justifiant des qualifications et expériences suivantes :</w:t>
      </w:r>
    </w:p>
    <w:p w14:paraId="1C366827"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Expérience Avérée :</w:t>
      </w:r>
      <w:r w:rsidRPr="0063137C">
        <w:rPr>
          <w:rFonts w:ascii="Arial" w:hAnsi="Arial" w:cs="Arial"/>
          <w:sz w:val="24"/>
          <w:szCs w:val="24"/>
        </w:rPr>
        <w:t xml:space="preserve"> Minimum 3 à 5 ans d'expérience significative en développement web, avec une solide maîtrise de HTML, CSS (notamment Tailwind CSS) et JavaScript.</w:t>
      </w:r>
    </w:p>
    <w:p w14:paraId="6E466001"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Compétences Techniques :</w:t>
      </w:r>
      <w:r w:rsidRPr="0063137C">
        <w:rPr>
          <w:rFonts w:ascii="Arial" w:hAnsi="Arial" w:cs="Arial"/>
          <w:sz w:val="24"/>
          <w:szCs w:val="24"/>
        </w:rPr>
        <w:t xml:space="preserve"> Maîtrise des CMS (ex: WordPress pour la gestion de contenu) ou des frameworks de développement web modernes.</w:t>
      </w:r>
    </w:p>
    <w:p w14:paraId="1CDDFD47"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Design &amp; UX/UI :</w:t>
      </w:r>
      <w:r w:rsidRPr="0063137C">
        <w:rPr>
          <w:rFonts w:ascii="Arial" w:hAnsi="Arial" w:cs="Arial"/>
          <w:sz w:val="24"/>
          <w:szCs w:val="24"/>
        </w:rPr>
        <w:t xml:space="preserve"> Fortes compétences en design d'interface utilisateur (UI) et en expérience utilisateur (UX) pour garantir une plateforme esthétique et intuitive.</w:t>
      </w:r>
    </w:p>
    <w:p w14:paraId="0B4A4A76"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SEO Technique :</w:t>
      </w:r>
      <w:r w:rsidRPr="0063137C">
        <w:rPr>
          <w:rFonts w:ascii="Arial" w:hAnsi="Arial" w:cs="Arial"/>
          <w:sz w:val="24"/>
          <w:szCs w:val="24"/>
        </w:rPr>
        <w:t xml:space="preserve"> Connaissance approfondie des meilleures pratiques de SEO technique.</w:t>
      </w:r>
    </w:p>
    <w:p w14:paraId="3C175727"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Gestion de Projet :</w:t>
      </w:r>
      <w:r w:rsidRPr="0063137C">
        <w:rPr>
          <w:rFonts w:ascii="Arial" w:hAnsi="Arial" w:cs="Arial"/>
          <w:sz w:val="24"/>
          <w:szCs w:val="24"/>
        </w:rPr>
        <w:t xml:space="preserve"> Capacité à gérer des bases de données et des infrastructures serveurs (si le rôle est full-stack).</w:t>
      </w:r>
    </w:p>
    <w:p w14:paraId="6677352E"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Rigueur &amp; Communication :</w:t>
      </w:r>
      <w:r w:rsidRPr="0063137C">
        <w:rPr>
          <w:rFonts w:ascii="Arial" w:hAnsi="Arial" w:cs="Arial"/>
          <w:sz w:val="24"/>
          <w:szCs w:val="24"/>
        </w:rPr>
        <w:t xml:space="preserve"> Capacité à respecter les délais, à travailler de manière autonome et à communiquer efficacement sur l'avancement des projets.</w:t>
      </w:r>
    </w:p>
    <w:p w14:paraId="06400087" w14:textId="77777777" w:rsidR="0063137C" w:rsidRPr="0063137C" w:rsidRDefault="0063137C" w:rsidP="0063137C">
      <w:pPr>
        <w:numPr>
          <w:ilvl w:val="0"/>
          <w:numId w:val="2"/>
        </w:numPr>
        <w:jc w:val="both"/>
        <w:rPr>
          <w:rFonts w:ascii="Arial" w:hAnsi="Arial" w:cs="Arial"/>
          <w:sz w:val="24"/>
          <w:szCs w:val="24"/>
        </w:rPr>
      </w:pPr>
      <w:r w:rsidRPr="0063137C">
        <w:rPr>
          <w:rFonts w:ascii="Arial" w:hAnsi="Arial" w:cs="Arial"/>
          <w:b/>
          <w:bCs/>
          <w:sz w:val="24"/>
          <w:szCs w:val="24"/>
        </w:rPr>
        <w:t>Portfolio :</w:t>
      </w:r>
      <w:r w:rsidRPr="0063137C">
        <w:rPr>
          <w:rFonts w:ascii="Arial" w:hAnsi="Arial" w:cs="Arial"/>
          <w:sz w:val="24"/>
          <w:szCs w:val="24"/>
        </w:rPr>
        <w:t xml:space="preserve"> Un portfolio de réalisations web pertinentes et de haute qualité.</w:t>
      </w:r>
    </w:p>
    <w:p w14:paraId="6060F436"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5. Conditions de Collaboration</w:t>
      </w:r>
    </w:p>
    <w:p w14:paraId="0285AC2A" w14:textId="77777777" w:rsidR="0063137C" w:rsidRPr="0063137C" w:rsidRDefault="0063137C" w:rsidP="0063137C">
      <w:pPr>
        <w:numPr>
          <w:ilvl w:val="0"/>
          <w:numId w:val="3"/>
        </w:numPr>
        <w:jc w:val="both"/>
        <w:rPr>
          <w:rFonts w:ascii="Arial" w:hAnsi="Arial" w:cs="Arial"/>
          <w:sz w:val="24"/>
          <w:szCs w:val="24"/>
        </w:rPr>
      </w:pPr>
      <w:r w:rsidRPr="0063137C">
        <w:rPr>
          <w:rFonts w:ascii="Arial" w:hAnsi="Arial" w:cs="Arial"/>
          <w:b/>
          <w:bCs/>
          <w:sz w:val="24"/>
          <w:szCs w:val="24"/>
        </w:rPr>
        <w:t>Modèle de Rémunération :</w:t>
      </w:r>
      <w:r w:rsidRPr="0063137C">
        <w:rPr>
          <w:rFonts w:ascii="Arial" w:hAnsi="Arial" w:cs="Arial"/>
          <w:sz w:val="24"/>
          <w:szCs w:val="24"/>
        </w:rPr>
        <w:t xml:space="preserve"> Un forfait sera défini pour le développement initial du site, suivi d'un contrat de maintenance mensuel ou à la tâche pour les évolutions et le support.</w:t>
      </w:r>
    </w:p>
    <w:p w14:paraId="5D2A73FD" w14:textId="77777777" w:rsidR="0063137C" w:rsidRPr="0063137C" w:rsidRDefault="0063137C" w:rsidP="0063137C">
      <w:pPr>
        <w:numPr>
          <w:ilvl w:val="0"/>
          <w:numId w:val="3"/>
        </w:numPr>
        <w:jc w:val="both"/>
        <w:rPr>
          <w:rFonts w:ascii="Arial" w:hAnsi="Arial" w:cs="Arial"/>
          <w:sz w:val="24"/>
          <w:szCs w:val="24"/>
        </w:rPr>
      </w:pPr>
      <w:r w:rsidRPr="0063137C">
        <w:rPr>
          <w:rFonts w:ascii="Arial" w:hAnsi="Arial" w:cs="Arial"/>
          <w:b/>
          <w:bCs/>
          <w:sz w:val="24"/>
          <w:szCs w:val="24"/>
        </w:rPr>
        <w:t>Délais :</w:t>
      </w:r>
      <w:r w:rsidRPr="0063137C">
        <w:rPr>
          <w:rFonts w:ascii="Arial" w:hAnsi="Arial" w:cs="Arial"/>
          <w:sz w:val="24"/>
          <w:szCs w:val="24"/>
        </w:rPr>
        <w:t xml:space="preserve"> Des délais de livraison clairs seront établis pour chaque phase du projet.</w:t>
      </w:r>
    </w:p>
    <w:p w14:paraId="40B09B9C" w14:textId="77777777" w:rsidR="0063137C" w:rsidRPr="0063137C" w:rsidRDefault="0063137C" w:rsidP="0063137C">
      <w:pPr>
        <w:numPr>
          <w:ilvl w:val="0"/>
          <w:numId w:val="3"/>
        </w:numPr>
        <w:jc w:val="both"/>
        <w:rPr>
          <w:rFonts w:ascii="Arial" w:hAnsi="Arial" w:cs="Arial"/>
          <w:sz w:val="24"/>
          <w:szCs w:val="24"/>
        </w:rPr>
      </w:pPr>
      <w:r w:rsidRPr="0063137C">
        <w:rPr>
          <w:rFonts w:ascii="Arial" w:hAnsi="Arial" w:cs="Arial"/>
          <w:b/>
          <w:bCs/>
          <w:sz w:val="24"/>
          <w:szCs w:val="24"/>
        </w:rPr>
        <w:t>Support Technique :</w:t>
      </w:r>
      <w:r w:rsidRPr="0063137C">
        <w:rPr>
          <w:rFonts w:ascii="Arial" w:hAnsi="Arial" w:cs="Arial"/>
          <w:sz w:val="24"/>
          <w:szCs w:val="24"/>
        </w:rPr>
        <w:t xml:space="preserve"> Modalités de support technique et de réactivité en cas d'incidents.</w:t>
      </w:r>
    </w:p>
    <w:p w14:paraId="524E9353"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6. Dossier de Candidature</w:t>
      </w:r>
    </w:p>
    <w:p w14:paraId="2B76C752" w14:textId="4B9E1750" w:rsidR="0063137C" w:rsidRPr="0063137C" w:rsidRDefault="0063137C" w:rsidP="0063137C">
      <w:pPr>
        <w:jc w:val="both"/>
        <w:rPr>
          <w:rFonts w:ascii="Arial" w:hAnsi="Arial" w:cs="Arial"/>
          <w:sz w:val="24"/>
          <w:szCs w:val="24"/>
        </w:rPr>
      </w:pPr>
      <w:r w:rsidRPr="0063137C">
        <w:rPr>
          <w:rFonts w:ascii="Arial" w:hAnsi="Arial" w:cs="Arial"/>
          <w:sz w:val="24"/>
          <w:szCs w:val="24"/>
        </w:rPr>
        <w:t xml:space="preserve">Le Webmaster/Développeur ou l'agence intéressé(e) est invité(e) à soumettre sa manifestation d'intérêt </w:t>
      </w:r>
      <w:r w:rsidRPr="0063137C">
        <w:rPr>
          <w:rFonts w:ascii="Arial" w:hAnsi="Arial" w:cs="Arial"/>
          <w:b/>
          <w:bCs/>
          <w:sz w:val="24"/>
          <w:szCs w:val="24"/>
        </w:rPr>
        <w:t>avant le [</w:t>
      </w:r>
      <w:r w:rsidR="00382D1E">
        <w:rPr>
          <w:rFonts w:ascii="Arial" w:hAnsi="Arial" w:cs="Arial"/>
          <w:b/>
          <w:bCs/>
          <w:sz w:val="24"/>
          <w:szCs w:val="24"/>
        </w:rPr>
        <w:t>1</w:t>
      </w:r>
      <w:r w:rsidR="0050581A">
        <w:rPr>
          <w:rFonts w:ascii="Arial" w:hAnsi="Arial" w:cs="Arial"/>
          <w:b/>
          <w:bCs/>
          <w:sz w:val="24"/>
          <w:szCs w:val="24"/>
        </w:rPr>
        <w:t>9</w:t>
      </w:r>
      <w:r w:rsidRPr="0063137C">
        <w:rPr>
          <w:rFonts w:ascii="Arial" w:hAnsi="Arial" w:cs="Arial"/>
          <w:b/>
          <w:bCs/>
          <w:sz w:val="24"/>
          <w:szCs w:val="24"/>
        </w:rPr>
        <w:t xml:space="preserve"> </w:t>
      </w:r>
      <w:r w:rsidR="00382D1E">
        <w:rPr>
          <w:rFonts w:ascii="Arial" w:hAnsi="Arial" w:cs="Arial"/>
          <w:b/>
          <w:bCs/>
          <w:sz w:val="24"/>
          <w:szCs w:val="24"/>
        </w:rPr>
        <w:t xml:space="preserve">juillet </w:t>
      </w:r>
      <w:r w:rsidRPr="0063137C">
        <w:rPr>
          <w:rFonts w:ascii="Arial" w:hAnsi="Arial" w:cs="Arial"/>
          <w:b/>
          <w:bCs/>
          <w:sz w:val="24"/>
          <w:szCs w:val="24"/>
        </w:rPr>
        <w:t>2025, Date Limite de Candidature]</w:t>
      </w:r>
      <w:r w:rsidRPr="0063137C">
        <w:rPr>
          <w:rFonts w:ascii="Arial" w:hAnsi="Arial" w:cs="Arial"/>
          <w:sz w:val="24"/>
          <w:szCs w:val="24"/>
        </w:rPr>
        <w:t xml:space="preserve"> à l'adresse email suivante : [redaction@energiemineafrique.com].</w:t>
      </w:r>
    </w:p>
    <w:p w14:paraId="06C96B69" w14:textId="77777777" w:rsidR="0063137C" w:rsidRPr="0063137C" w:rsidRDefault="0063137C" w:rsidP="0063137C">
      <w:pPr>
        <w:jc w:val="both"/>
        <w:rPr>
          <w:rFonts w:ascii="Arial" w:hAnsi="Arial" w:cs="Arial"/>
          <w:sz w:val="24"/>
          <w:szCs w:val="24"/>
        </w:rPr>
      </w:pPr>
      <w:r w:rsidRPr="0063137C">
        <w:rPr>
          <w:rFonts w:ascii="Arial" w:hAnsi="Arial" w:cs="Arial"/>
          <w:sz w:val="24"/>
          <w:szCs w:val="24"/>
        </w:rPr>
        <w:t>Le dossier de candidature devra inclure :</w:t>
      </w:r>
    </w:p>
    <w:p w14:paraId="782A4DB8" w14:textId="77777777" w:rsidR="0063137C" w:rsidRPr="0063137C" w:rsidRDefault="0063137C" w:rsidP="0063137C">
      <w:pPr>
        <w:numPr>
          <w:ilvl w:val="0"/>
          <w:numId w:val="4"/>
        </w:numPr>
        <w:jc w:val="both"/>
        <w:rPr>
          <w:rFonts w:ascii="Arial" w:hAnsi="Arial" w:cs="Arial"/>
          <w:sz w:val="24"/>
          <w:szCs w:val="24"/>
        </w:rPr>
      </w:pPr>
      <w:r w:rsidRPr="0063137C">
        <w:rPr>
          <w:rFonts w:ascii="Arial" w:hAnsi="Arial" w:cs="Arial"/>
          <w:b/>
          <w:bCs/>
          <w:sz w:val="24"/>
          <w:szCs w:val="24"/>
        </w:rPr>
        <w:t>Un CV détaillé</w:t>
      </w:r>
      <w:r w:rsidRPr="0063137C">
        <w:rPr>
          <w:rFonts w:ascii="Arial" w:hAnsi="Arial" w:cs="Arial"/>
          <w:sz w:val="24"/>
          <w:szCs w:val="24"/>
        </w:rPr>
        <w:t xml:space="preserve"> ou une présentation de l'agence (incluant l'équipe et les compétences).</w:t>
      </w:r>
    </w:p>
    <w:p w14:paraId="09F47CFD" w14:textId="77777777" w:rsidR="0063137C" w:rsidRPr="0063137C" w:rsidRDefault="0063137C" w:rsidP="0063137C">
      <w:pPr>
        <w:numPr>
          <w:ilvl w:val="0"/>
          <w:numId w:val="4"/>
        </w:numPr>
        <w:jc w:val="both"/>
        <w:rPr>
          <w:rFonts w:ascii="Arial" w:hAnsi="Arial" w:cs="Arial"/>
          <w:sz w:val="24"/>
          <w:szCs w:val="24"/>
        </w:rPr>
      </w:pPr>
      <w:r w:rsidRPr="0063137C">
        <w:rPr>
          <w:rFonts w:ascii="Arial" w:hAnsi="Arial" w:cs="Arial"/>
          <w:b/>
          <w:bCs/>
          <w:sz w:val="24"/>
          <w:szCs w:val="24"/>
        </w:rPr>
        <w:t>Un portfolio de projets web réalisés</w:t>
      </w:r>
      <w:r w:rsidRPr="0063137C">
        <w:rPr>
          <w:rFonts w:ascii="Arial" w:hAnsi="Arial" w:cs="Arial"/>
          <w:sz w:val="24"/>
          <w:szCs w:val="24"/>
        </w:rPr>
        <w:t xml:space="preserve"> (avec liens URL fonctionnels si possible).</w:t>
      </w:r>
    </w:p>
    <w:p w14:paraId="036BB42E" w14:textId="77777777" w:rsidR="0063137C" w:rsidRPr="0063137C" w:rsidRDefault="0063137C" w:rsidP="0063137C">
      <w:pPr>
        <w:numPr>
          <w:ilvl w:val="0"/>
          <w:numId w:val="4"/>
        </w:numPr>
        <w:jc w:val="both"/>
        <w:rPr>
          <w:rFonts w:ascii="Arial" w:hAnsi="Arial" w:cs="Arial"/>
          <w:sz w:val="24"/>
          <w:szCs w:val="24"/>
        </w:rPr>
      </w:pPr>
      <w:r w:rsidRPr="0063137C">
        <w:rPr>
          <w:rFonts w:ascii="Arial" w:hAnsi="Arial" w:cs="Arial"/>
          <w:b/>
          <w:bCs/>
          <w:sz w:val="24"/>
          <w:szCs w:val="24"/>
        </w:rPr>
        <w:t>Une proposition technique initiale</w:t>
      </w:r>
      <w:r w:rsidRPr="0063137C">
        <w:rPr>
          <w:rFonts w:ascii="Arial" w:hAnsi="Arial" w:cs="Arial"/>
          <w:sz w:val="24"/>
          <w:szCs w:val="24"/>
        </w:rPr>
        <w:t xml:space="preserve"> pour le site web d'EMA (technologies envisagées, architecture simplifiée, fonctionnalités clés).</w:t>
      </w:r>
    </w:p>
    <w:p w14:paraId="55EBFA03" w14:textId="77777777" w:rsidR="0063137C" w:rsidRPr="0063137C" w:rsidRDefault="0063137C" w:rsidP="0063137C">
      <w:pPr>
        <w:numPr>
          <w:ilvl w:val="0"/>
          <w:numId w:val="4"/>
        </w:numPr>
        <w:jc w:val="both"/>
        <w:rPr>
          <w:rFonts w:ascii="Arial" w:hAnsi="Arial" w:cs="Arial"/>
          <w:sz w:val="24"/>
          <w:szCs w:val="24"/>
        </w:rPr>
      </w:pPr>
      <w:r w:rsidRPr="0063137C">
        <w:rPr>
          <w:rFonts w:ascii="Arial" w:hAnsi="Arial" w:cs="Arial"/>
          <w:b/>
          <w:bCs/>
          <w:sz w:val="24"/>
          <w:szCs w:val="24"/>
        </w:rPr>
        <w:t>Une estimation budgétaire préliminaire</w:t>
      </w:r>
      <w:r w:rsidRPr="0063137C">
        <w:rPr>
          <w:rFonts w:ascii="Arial" w:hAnsi="Arial" w:cs="Arial"/>
          <w:sz w:val="24"/>
          <w:szCs w:val="24"/>
        </w:rPr>
        <w:t xml:space="preserve"> pour le développement initial et la maintenance annuelle.</w:t>
      </w:r>
    </w:p>
    <w:p w14:paraId="58E332DC" w14:textId="77777777" w:rsidR="0063137C" w:rsidRPr="0063137C" w:rsidRDefault="0063137C" w:rsidP="0063137C">
      <w:pPr>
        <w:jc w:val="both"/>
        <w:rPr>
          <w:rFonts w:ascii="Arial" w:hAnsi="Arial" w:cs="Arial"/>
          <w:sz w:val="24"/>
          <w:szCs w:val="24"/>
        </w:rPr>
      </w:pPr>
      <w:r w:rsidRPr="0063137C">
        <w:rPr>
          <w:rFonts w:ascii="Arial" w:hAnsi="Arial" w:cs="Arial"/>
          <w:sz w:val="24"/>
          <w:szCs w:val="24"/>
        </w:rPr>
        <w:t>Seuls les candidats présélectionnés seront contactés pour un entretien.</w:t>
      </w:r>
    </w:p>
    <w:p w14:paraId="1F22FFBC" w14:textId="77777777" w:rsidR="0063137C" w:rsidRPr="0063137C" w:rsidRDefault="0063137C" w:rsidP="0063137C">
      <w:pPr>
        <w:jc w:val="both"/>
        <w:rPr>
          <w:rFonts w:ascii="Arial" w:hAnsi="Arial" w:cs="Arial"/>
          <w:b/>
          <w:bCs/>
          <w:sz w:val="24"/>
          <w:szCs w:val="24"/>
        </w:rPr>
      </w:pPr>
      <w:r w:rsidRPr="0063137C">
        <w:rPr>
          <w:rFonts w:ascii="Arial" w:hAnsi="Arial" w:cs="Arial"/>
          <w:b/>
          <w:bCs/>
          <w:sz w:val="24"/>
          <w:szCs w:val="24"/>
        </w:rPr>
        <w:t>7. Contact</w:t>
      </w:r>
    </w:p>
    <w:p w14:paraId="1CB992A9" w14:textId="77777777" w:rsidR="0063137C" w:rsidRDefault="0063137C" w:rsidP="0063137C">
      <w:pPr>
        <w:jc w:val="both"/>
        <w:rPr>
          <w:rFonts w:ascii="Arial" w:hAnsi="Arial" w:cs="Arial"/>
          <w:sz w:val="24"/>
          <w:szCs w:val="24"/>
        </w:rPr>
      </w:pPr>
      <w:r w:rsidRPr="0063137C">
        <w:rPr>
          <w:rFonts w:ascii="Arial" w:hAnsi="Arial" w:cs="Arial"/>
          <w:sz w:val="24"/>
          <w:szCs w:val="24"/>
        </w:rPr>
        <w:t>Pour toute question relative à cet appel, veuillez contacter :</w:t>
      </w:r>
    </w:p>
    <w:p w14:paraId="1A90B3D6" w14:textId="5B2ACF67" w:rsidR="003E57B8" w:rsidRPr="0063137C" w:rsidRDefault="003E57B8" w:rsidP="0063137C">
      <w:pPr>
        <w:jc w:val="both"/>
        <w:rPr>
          <w:rFonts w:ascii="Arial" w:hAnsi="Arial" w:cs="Arial"/>
          <w:sz w:val="24"/>
          <w:szCs w:val="24"/>
        </w:rPr>
      </w:pPr>
      <w:r w:rsidRPr="00C24AEB">
        <w:rPr>
          <w:rFonts w:ascii="Arial" w:hAnsi="Arial" w:cs="Arial"/>
          <w:sz w:val="24"/>
          <w:szCs w:val="24"/>
        </w:rPr>
        <w:t>Service Recrutement</w:t>
      </w:r>
      <w:r>
        <w:rPr>
          <w:rFonts w:ascii="Arial" w:hAnsi="Arial" w:cs="Arial"/>
          <w:sz w:val="24"/>
          <w:szCs w:val="24"/>
        </w:rPr>
        <w:t> : +221 77 536 55 74</w:t>
      </w:r>
      <w:r w:rsidRPr="00C24AEB">
        <w:rPr>
          <w:rFonts w:ascii="Arial" w:hAnsi="Arial" w:cs="Arial"/>
          <w:sz w:val="24"/>
          <w:szCs w:val="24"/>
        </w:rPr>
        <w:t xml:space="preserve"> </w:t>
      </w:r>
      <w:hyperlink r:id="rId5" w:history="1">
        <w:r w:rsidRPr="00145514">
          <w:rPr>
            <w:rStyle w:val="Lienhypertexte"/>
            <w:rFonts w:ascii="Arial" w:hAnsi="Arial" w:cs="Arial"/>
            <w:sz w:val="24"/>
            <w:szCs w:val="24"/>
          </w:rPr>
          <w:t>info@equonet.net</w:t>
        </w:r>
      </w:hyperlink>
      <w:r>
        <w:rPr>
          <w:rFonts w:ascii="Arial" w:hAnsi="Arial" w:cs="Arial"/>
          <w:sz w:val="24"/>
          <w:szCs w:val="24"/>
        </w:rPr>
        <w:t xml:space="preserve"> </w:t>
      </w:r>
      <w:r w:rsidRPr="00C24AEB">
        <w:rPr>
          <w:rFonts w:ascii="Arial" w:hAnsi="Arial" w:cs="Arial"/>
          <w:sz w:val="24"/>
          <w:szCs w:val="24"/>
        </w:rPr>
        <w:t>Site Web :</w:t>
      </w:r>
      <w:r>
        <w:rPr>
          <w:rFonts w:ascii="Arial" w:hAnsi="Arial" w:cs="Arial"/>
          <w:sz w:val="24"/>
          <w:szCs w:val="24"/>
        </w:rPr>
        <w:t xml:space="preserve"> </w:t>
      </w:r>
      <w:hyperlink r:id="rId6" w:history="1">
        <w:r w:rsidRPr="00872703">
          <w:rPr>
            <w:rStyle w:val="Lienhypertexte"/>
            <w:rFonts w:ascii="Arial" w:hAnsi="Arial" w:cs="Arial"/>
            <w:sz w:val="24"/>
            <w:szCs w:val="24"/>
          </w:rPr>
          <w:t>https://www.equonet.net/</w:t>
        </w:r>
      </w:hyperlink>
      <w:r>
        <w:rPr>
          <w:rFonts w:ascii="Arial" w:hAnsi="Arial" w:cs="Arial"/>
          <w:sz w:val="24"/>
          <w:szCs w:val="24"/>
        </w:rPr>
        <w:t xml:space="preserve"> </w:t>
      </w:r>
    </w:p>
    <w:p w14:paraId="1B121928" w14:textId="77777777" w:rsidR="0063137C" w:rsidRPr="0063137C" w:rsidRDefault="0063137C" w:rsidP="0063137C">
      <w:pPr>
        <w:jc w:val="both"/>
        <w:rPr>
          <w:rFonts w:ascii="Arial" w:hAnsi="Arial" w:cs="Arial"/>
          <w:sz w:val="24"/>
          <w:szCs w:val="24"/>
        </w:rPr>
      </w:pPr>
      <w:r w:rsidRPr="0063137C">
        <w:rPr>
          <w:rFonts w:ascii="Arial" w:hAnsi="Arial" w:cs="Arial"/>
          <w:b/>
          <w:bCs/>
          <w:sz w:val="24"/>
          <w:szCs w:val="24"/>
        </w:rPr>
        <w:t>Rejoignez l'aventure EMA et contribuez à bâtir la plateforme digitale de référence pour l'énergie et les mines en Afrique !</w:t>
      </w:r>
    </w:p>
    <w:p w14:paraId="42FC8B47" w14:textId="77777777" w:rsidR="006160CB" w:rsidRPr="0063137C" w:rsidRDefault="006160CB" w:rsidP="0063137C">
      <w:pPr>
        <w:jc w:val="both"/>
        <w:rPr>
          <w:rFonts w:ascii="Arial" w:hAnsi="Arial" w:cs="Arial"/>
          <w:sz w:val="24"/>
          <w:szCs w:val="24"/>
        </w:rPr>
      </w:pPr>
    </w:p>
    <w:sectPr w:rsidR="006160CB" w:rsidRPr="00631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F00C2"/>
    <w:multiLevelType w:val="multilevel"/>
    <w:tmpl w:val="5FC4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A636B"/>
    <w:multiLevelType w:val="multilevel"/>
    <w:tmpl w:val="A66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60BE8"/>
    <w:multiLevelType w:val="multilevel"/>
    <w:tmpl w:val="FE1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66DA5"/>
    <w:multiLevelType w:val="multilevel"/>
    <w:tmpl w:val="57E2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15391">
    <w:abstractNumId w:val="2"/>
  </w:num>
  <w:num w:numId="2" w16cid:durableId="1911959569">
    <w:abstractNumId w:val="0"/>
  </w:num>
  <w:num w:numId="3" w16cid:durableId="1637178610">
    <w:abstractNumId w:val="1"/>
  </w:num>
  <w:num w:numId="4" w16cid:durableId="213349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7C"/>
    <w:rsid w:val="00050AD8"/>
    <w:rsid w:val="00382D1E"/>
    <w:rsid w:val="003E57B8"/>
    <w:rsid w:val="004D1A0C"/>
    <w:rsid w:val="0050581A"/>
    <w:rsid w:val="005B7281"/>
    <w:rsid w:val="006160CB"/>
    <w:rsid w:val="006310C3"/>
    <w:rsid w:val="0063137C"/>
    <w:rsid w:val="007B1A77"/>
    <w:rsid w:val="008157E5"/>
    <w:rsid w:val="008A6280"/>
    <w:rsid w:val="00C4734E"/>
    <w:rsid w:val="00DB7BEB"/>
    <w:rsid w:val="00E65898"/>
    <w:rsid w:val="00F70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7DC0"/>
  <w15:chartTrackingRefBased/>
  <w15:docId w15:val="{C6112AD6-317D-4686-813D-BA06D17C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1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31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313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313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313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313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13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13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13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3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313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313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313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313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313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13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13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137C"/>
    <w:rPr>
      <w:rFonts w:eastAsiaTheme="majorEastAsia" w:cstheme="majorBidi"/>
      <w:color w:val="272727" w:themeColor="text1" w:themeTint="D8"/>
    </w:rPr>
  </w:style>
  <w:style w:type="paragraph" w:styleId="Titre">
    <w:name w:val="Title"/>
    <w:basedOn w:val="Normal"/>
    <w:next w:val="Normal"/>
    <w:link w:val="TitreCar"/>
    <w:uiPriority w:val="10"/>
    <w:qFormat/>
    <w:rsid w:val="00631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13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13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13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137C"/>
    <w:pPr>
      <w:spacing w:before="160"/>
      <w:jc w:val="center"/>
    </w:pPr>
    <w:rPr>
      <w:i/>
      <w:iCs/>
      <w:color w:val="404040" w:themeColor="text1" w:themeTint="BF"/>
    </w:rPr>
  </w:style>
  <w:style w:type="character" w:customStyle="1" w:styleId="CitationCar">
    <w:name w:val="Citation Car"/>
    <w:basedOn w:val="Policepardfaut"/>
    <w:link w:val="Citation"/>
    <w:uiPriority w:val="29"/>
    <w:rsid w:val="0063137C"/>
    <w:rPr>
      <w:i/>
      <w:iCs/>
      <w:color w:val="404040" w:themeColor="text1" w:themeTint="BF"/>
    </w:rPr>
  </w:style>
  <w:style w:type="paragraph" w:styleId="Paragraphedeliste">
    <w:name w:val="List Paragraph"/>
    <w:basedOn w:val="Normal"/>
    <w:uiPriority w:val="34"/>
    <w:qFormat/>
    <w:rsid w:val="0063137C"/>
    <w:pPr>
      <w:ind w:left="720"/>
      <w:contextualSpacing/>
    </w:pPr>
  </w:style>
  <w:style w:type="character" w:styleId="Accentuationintense">
    <w:name w:val="Intense Emphasis"/>
    <w:basedOn w:val="Policepardfaut"/>
    <w:uiPriority w:val="21"/>
    <w:qFormat/>
    <w:rsid w:val="0063137C"/>
    <w:rPr>
      <w:i/>
      <w:iCs/>
      <w:color w:val="2F5496" w:themeColor="accent1" w:themeShade="BF"/>
    </w:rPr>
  </w:style>
  <w:style w:type="paragraph" w:styleId="Citationintense">
    <w:name w:val="Intense Quote"/>
    <w:basedOn w:val="Normal"/>
    <w:next w:val="Normal"/>
    <w:link w:val="CitationintenseCar"/>
    <w:uiPriority w:val="30"/>
    <w:qFormat/>
    <w:rsid w:val="0063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3137C"/>
    <w:rPr>
      <w:i/>
      <w:iCs/>
      <w:color w:val="2F5496" w:themeColor="accent1" w:themeShade="BF"/>
    </w:rPr>
  </w:style>
  <w:style w:type="character" w:styleId="Rfrenceintense">
    <w:name w:val="Intense Reference"/>
    <w:basedOn w:val="Policepardfaut"/>
    <w:uiPriority w:val="32"/>
    <w:qFormat/>
    <w:rsid w:val="0063137C"/>
    <w:rPr>
      <w:b/>
      <w:bCs/>
      <w:smallCaps/>
      <w:color w:val="2F5496" w:themeColor="accent1" w:themeShade="BF"/>
      <w:spacing w:val="5"/>
    </w:rPr>
  </w:style>
  <w:style w:type="character" w:styleId="Lienhypertexte">
    <w:name w:val="Hyperlink"/>
    <w:basedOn w:val="Policepardfaut"/>
    <w:uiPriority w:val="99"/>
    <w:unhideWhenUsed/>
    <w:rsid w:val="0063137C"/>
    <w:rPr>
      <w:color w:val="0563C1" w:themeColor="hyperlink"/>
      <w:u w:val="single"/>
    </w:rPr>
  </w:style>
  <w:style w:type="character" w:styleId="Mentionnonrsolue">
    <w:name w:val="Unresolved Mention"/>
    <w:basedOn w:val="Policepardfaut"/>
    <w:uiPriority w:val="99"/>
    <w:semiHidden/>
    <w:unhideWhenUsed/>
    <w:rsid w:val="0063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7463">
      <w:bodyDiv w:val="1"/>
      <w:marLeft w:val="0"/>
      <w:marRight w:val="0"/>
      <w:marTop w:val="0"/>
      <w:marBottom w:val="0"/>
      <w:divBdr>
        <w:top w:val="none" w:sz="0" w:space="0" w:color="auto"/>
        <w:left w:val="none" w:sz="0" w:space="0" w:color="auto"/>
        <w:bottom w:val="none" w:sz="0" w:space="0" w:color="auto"/>
        <w:right w:val="none" w:sz="0" w:space="0" w:color="auto"/>
      </w:divBdr>
    </w:div>
    <w:div w:id="8848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onet.net/" TargetMode="External"/><Relationship Id="rId5" Type="http://schemas.openxmlformats.org/officeDocument/2006/relationships/hyperlink" Target="mailto:info@equonet.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Massamba N. Gaye</dc:creator>
  <cp:keywords/>
  <dc:description/>
  <cp:lastModifiedBy>Massamba N. Gaye</cp:lastModifiedBy>
  <cp:revision>6</cp:revision>
  <dcterms:created xsi:type="dcterms:W3CDTF">2025-07-01T12:33:00Z</dcterms:created>
  <dcterms:modified xsi:type="dcterms:W3CDTF">2025-07-05T12:14:00Z</dcterms:modified>
</cp:coreProperties>
</file>